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BA8DB" w14:textId="589D2319" w:rsidR="005D1A75" w:rsidRPr="00CD0F86" w:rsidRDefault="005D1A75" w:rsidP="005D1A75">
      <w:pPr>
        <w:shd w:val="clear" w:color="auto" w:fill="FFFFFF"/>
        <w:spacing w:after="0" w:line="240" w:lineRule="auto"/>
        <w:textAlignment w:val="baseline"/>
        <w:outlineLvl w:val="0"/>
        <w:rPr>
          <w:rFonts w:ascii="Open Sans" w:eastAsia="Times New Roman" w:hAnsi="Open Sans" w:cs="Open Sans"/>
          <w:color w:val="333333"/>
          <w:kern w:val="36"/>
          <w:sz w:val="39"/>
          <w:szCs w:val="39"/>
          <w:lang w:val="fr-FR" w:eastAsia="en-IE"/>
          <w14:ligatures w14:val="none"/>
        </w:rPr>
      </w:pPr>
      <w:r w:rsidRPr="00CD0F86">
        <w:rPr>
          <w:rFonts w:ascii="Open Sans" w:eastAsia="Times New Roman" w:hAnsi="Open Sans" w:cs="Open Sans"/>
          <w:color w:val="A4B20D"/>
          <w:kern w:val="36"/>
          <w:sz w:val="48"/>
          <w:szCs w:val="48"/>
          <w:bdr w:val="none" w:sz="0" w:space="0" w:color="auto" w:frame="1"/>
          <w:lang w:val="fr-FR" w:eastAsia="en-IE"/>
          <w14:ligatures w14:val="none"/>
        </w:rPr>
        <w:t xml:space="preserve">SJI </w:t>
      </w:r>
      <w:proofErr w:type="spellStart"/>
      <w:r w:rsidRPr="00CD0F86">
        <w:rPr>
          <w:rFonts w:ascii="Open Sans" w:eastAsia="Times New Roman" w:hAnsi="Open Sans" w:cs="Open Sans"/>
          <w:color w:val="A4B20D"/>
          <w:kern w:val="36"/>
          <w:sz w:val="48"/>
          <w:szCs w:val="48"/>
          <w:bdr w:val="none" w:sz="0" w:space="0" w:color="auto" w:frame="1"/>
          <w:lang w:val="fr-FR" w:eastAsia="en-IE"/>
          <w14:ligatures w14:val="none"/>
        </w:rPr>
        <w:t>Autumn</w:t>
      </w:r>
      <w:proofErr w:type="spellEnd"/>
      <w:r w:rsidRPr="00CD0F86">
        <w:rPr>
          <w:rFonts w:ascii="Open Sans" w:eastAsia="Times New Roman" w:hAnsi="Open Sans" w:cs="Open Sans"/>
          <w:color w:val="A4B20D"/>
          <w:kern w:val="36"/>
          <w:sz w:val="48"/>
          <w:szCs w:val="48"/>
          <w:bdr w:val="none" w:sz="0" w:space="0" w:color="auto" w:frame="1"/>
          <w:lang w:val="fr-FR" w:eastAsia="en-IE"/>
          <w14:ligatures w14:val="none"/>
        </w:rPr>
        <w:t xml:space="preserve"> Grand Prix </w:t>
      </w:r>
      <w:proofErr w:type="spellStart"/>
      <w:r w:rsidRPr="00CD0F86">
        <w:rPr>
          <w:rFonts w:ascii="Open Sans" w:eastAsia="Times New Roman" w:hAnsi="Open Sans" w:cs="Open Sans"/>
          <w:color w:val="A4B20D"/>
          <w:kern w:val="36"/>
          <w:sz w:val="48"/>
          <w:szCs w:val="48"/>
          <w:bdr w:val="none" w:sz="0" w:space="0" w:color="auto" w:frame="1"/>
          <w:lang w:val="fr-FR" w:eastAsia="en-IE"/>
          <w14:ligatures w14:val="none"/>
        </w:rPr>
        <w:t>Series</w:t>
      </w:r>
      <w:proofErr w:type="spellEnd"/>
      <w:r w:rsidRPr="00CD0F86">
        <w:rPr>
          <w:rFonts w:ascii="Open Sans" w:eastAsia="Times New Roman" w:hAnsi="Open Sans" w:cs="Open Sans"/>
          <w:color w:val="A4B20D"/>
          <w:kern w:val="36"/>
          <w:sz w:val="48"/>
          <w:szCs w:val="48"/>
          <w:bdr w:val="none" w:sz="0" w:space="0" w:color="auto" w:frame="1"/>
          <w:lang w:val="fr-FR" w:eastAsia="en-IE"/>
          <w14:ligatures w14:val="none"/>
        </w:rPr>
        <w:t xml:space="preserve"> 202</w:t>
      </w:r>
      <w:r w:rsidR="00CD0F86">
        <w:rPr>
          <w:rFonts w:ascii="Open Sans" w:eastAsia="Times New Roman" w:hAnsi="Open Sans" w:cs="Open Sans"/>
          <w:color w:val="A4B20D"/>
          <w:kern w:val="36"/>
          <w:sz w:val="48"/>
          <w:szCs w:val="48"/>
          <w:bdr w:val="none" w:sz="0" w:space="0" w:color="auto" w:frame="1"/>
          <w:lang w:val="fr-FR" w:eastAsia="en-IE"/>
          <w14:ligatures w14:val="none"/>
        </w:rPr>
        <w:t>4</w:t>
      </w:r>
    </w:p>
    <w:p w14:paraId="0A454FAF" w14:textId="77777777" w:rsidR="00CD0F86" w:rsidRPr="00CD0F86" w:rsidRDefault="005D1A75" w:rsidP="00CD0F86">
      <w:pPr>
        <w:pStyle w:val="NormalWeb"/>
        <w:shd w:val="clear" w:color="auto" w:fill="FFFFFF"/>
        <w:spacing w:before="0" w:beforeAutospacing="0" w:after="0" w:afterAutospacing="0"/>
        <w:textAlignment w:val="baseline"/>
        <w:rPr>
          <w:rFonts w:ascii="Open Sans" w:hAnsi="Open Sans" w:cs="Open Sans"/>
          <w:color w:val="444444"/>
          <w:sz w:val="21"/>
          <w:szCs w:val="21"/>
        </w:rPr>
      </w:pPr>
      <w:r w:rsidRPr="005D1A75">
        <w:rPr>
          <w:rFonts w:ascii="inherit" w:hAnsi="inherit" w:cs="Open Sans"/>
          <w:color w:val="444444"/>
          <w:sz w:val="21"/>
          <w:szCs w:val="21"/>
        </w:rPr>
        <w:t> </w:t>
      </w:r>
      <w:r w:rsidR="00CD0F86" w:rsidRPr="00CD0F86">
        <w:rPr>
          <w:rFonts w:ascii="Open Sans" w:hAnsi="Open Sans" w:cs="Open Sans"/>
          <w:color w:val="444444"/>
          <w:sz w:val="21"/>
          <w:szCs w:val="21"/>
        </w:rPr>
        <w:t>2024 Autumn Grand Prix Dates</w:t>
      </w:r>
    </w:p>
    <w:tbl>
      <w:tblPr>
        <w:tblW w:w="750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19"/>
        <w:gridCol w:w="5181"/>
      </w:tblGrid>
      <w:tr w:rsidR="00CD0F86" w:rsidRPr="00CD0F86" w14:paraId="56FDDF3F" w14:textId="77777777" w:rsidTr="00CD0F8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00E944A" w14:textId="77777777" w:rsidR="00CD0F86" w:rsidRPr="00CD0F86" w:rsidRDefault="00CD0F86" w:rsidP="00CD0F86">
            <w:pPr>
              <w:spacing w:after="0" w:line="240" w:lineRule="auto"/>
              <w:rPr>
                <w:rFonts w:ascii="Open Sans" w:eastAsia="Times New Roman" w:hAnsi="Open Sans" w:cs="Open Sans"/>
                <w:color w:val="444444"/>
                <w:kern w:val="0"/>
                <w:sz w:val="21"/>
                <w:szCs w:val="21"/>
                <w:lang w:eastAsia="en-IE"/>
                <w14:ligatures w14:val="none"/>
              </w:rPr>
            </w:pPr>
            <w:r w:rsidRPr="00CD0F86">
              <w:rPr>
                <w:rFonts w:ascii="inherit" w:eastAsia="Times New Roman" w:hAnsi="inherit" w:cs="Open Sans"/>
                <w:b/>
                <w:bCs/>
                <w:color w:val="00923E"/>
                <w:kern w:val="0"/>
                <w:sz w:val="21"/>
                <w:szCs w:val="21"/>
                <w:bdr w:val="none" w:sz="0" w:space="0" w:color="auto" w:frame="1"/>
                <w:lang w:eastAsia="en-IE"/>
                <w14:ligatures w14:val="none"/>
              </w:rPr>
              <w:t>Mullingar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A5B98B2" w14:textId="77777777" w:rsidR="00CD0F86" w:rsidRPr="00CD0F86" w:rsidRDefault="00CD0F86" w:rsidP="00CD0F86">
            <w:pPr>
              <w:spacing w:after="0" w:line="240" w:lineRule="auto"/>
              <w:rPr>
                <w:rFonts w:ascii="Open Sans" w:eastAsia="Times New Roman" w:hAnsi="Open Sans" w:cs="Open Sans"/>
                <w:color w:val="444444"/>
                <w:kern w:val="0"/>
                <w:sz w:val="21"/>
                <w:szCs w:val="21"/>
                <w:lang w:eastAsia="en-IE"/>
                <w14:ligatures w14:val="none"/>
              </w:rPr>
            </w:pPr>
            <w:r w:rsidRPr="00CD0F86">
              <w:rPr>
                <w:rFonts w:ascii="inherit" w:eastAsia="Times New Roman" w:hAnsi="inherit" w:cs="Open Sans"/>
                <w:b/>
                <w:bCs/>
                <w:color w:val="00923E"/>
                <w:kern w:val="0"/>
                <w:sz w:val="21"/>
                <w:szCs w:val="21"/>
                <w:bdr w:val="none" w:sz="0" w:space="0" w:color="auto" w:frame="1"/>
                <w:lang w:eastAsia="en-IE"/>
                <w14:ligatures w14:val="none"/>
              </w:rPr>
              <w:t>September 8th</w:t>
            </w:r>
          </w:p>
        </w:tc>
      </w:tr>
      <w:tr w:rsidR="00CD0F86" w:rsidRPr="00CD0F86" w14:paraId="778EA4BA" w14:textId="77777777" w:rsidTr="00CD0F8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46A5405" w14:textId="77777777" w:rsidR="00CD0F86" w:rsidRPr="00CD0F86" w:rsidRDefault="00CD0F86" w:rsidP="00CD0F86">
            <w:pPr>
              <w:spacing w:after="0" w:line="240" w:lineRule="auto"/>
              <w:rPr>
                <w:rFonts w:ascii="Open Sans" w:eastAsia="Times New Roman" w:hAnsi="Open Sans" w:cs="Open Sans"/>
                <w:color w:val="444444"/>
                <w:kern w:val="0"/>
                <w:sz w:val="21"/>
                <w:szCs w:val="21"/>
                <w:lang w:eastAsia="en-IE"/>
                <w14:ligatures w14:val="none"/>
              </w:rPr>
            </w:pPr>
            <w:proofErr w:type="spellStart"/>
            <w:r w:rsidRPr="00CD0F86">
              <w:rPr>
                <w:rFonts w:ascii="inherit" w:eastAsia="Times New Roman" w:hAnsi="inherit" w:cs="Open Sans"/>
                <w:b/>
                <w:bCs/>
                <w:color w:val="00923E"/>
                <w:kern w:val="0"/>
                <w:sz w:val="21"/>
                <w:szCs w:val="21"/>
                <w:bdr w:val="none" w:sz="0" w:space="0" w:color="auto" w:frame="1"/>
                <w:lang w:eastAsia="en-IE"/>
                <w14:ligatures w14:val="none"/>
              </w:rPr>
              <w:t>Duffys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E261F61" w14:textId="77777777" w:rsidR="00CD0F86" w:rsidRPr="00CD0F86" w:rsidRDefault="00CD0F86" w:rsidP="00CD0F86">
            <w:pPr>
              <w:spacing w:after="0" w:line="240" w:lineRule="auto"/>
              <w:rPr>
                <w:rFonts w:ascii="Open Sans" w:eastAsia="Times New Roman" w:hAnsi="Open Sans" w:cs="Open Sans"/>
                <w:color w:val="444444"/>
                <w:kern w:val="0"/>
                <w:sz w:val="21"/>
                <w:szCs w:val="21"/>
                <w:lang w:eastAsia="en-IE"/>
                <w14:ligatures w14:val="none"/>
              </w:rPr>
            </w:pPr>
            <w:r w:rsidRPr="00CD0F86">
              <w:rPr>
                <w:rFonts w:ascii="inherit" w:eastAsia="Times New Roman" w:hAnsi="inherit" w:cs="Open Sans"/>
                <w:b/>
                <w:bCs/>
                <w:color w:val="00923E"/>
                <w:kern w:val="0"/>
                <w:sz w:val="21"/>
                <w:szCs w:val="21"/>
                <w:bdr w:val="none" w:sz="0" w:space="0" w:color="auto" w:frame="1"/>
                <w:lang w:eastAsia="en-IE"/>
                <w14:ligatures w14:val="none"/>
              </w:rPr>
              <w:t>September 21st/22nd</w:t>
            </w:r>
          </w:p>
        </w:tc>
      </w:tr>
      <w:tr w:rsidR="00CD0F86" w:rsidRPr="00CD0F86" w14:paraId="34D47658" w14:textId="77777777" w:rsidTr="00CD0F8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6526144" w14:textId="77777777" w:rsidR="00CD0F86" w:rsidRPr="00CD0F86" w:rsidRDefault="00CD0F86" w:rsidP="00CD0F86">
            <w:pPr>
              <w:spacing w:after="0" w:line="240" w:lineRule="auto"/>
              <w:rPr>
                <w:rFonts w:ascii="Open Sans" w:eastAsia="Times New Roman" w:hAnsi="Open Sans" w:cs="Open Sans"/>
                <w:color w:val="444444"/>
                <w:kern w:val="0"/>
                <w:sz w:val="21"/>
                <w:szCs w:val="21"/>
                <w:lang w:eastAsia="en-IE"/>
                <w14:ligatures w14:val="none"/>
              </w:rPr>
            </w:pPr>
            <w:proofErr w:type="spellStart"/>
            <w:r w:rsidRPr="00CD0F86">
              <w:rPr>
                <w:rFonts w:ascii="inherit" w:eastAsia="Times New Roman" w:hAnsi="inherit" w:cs="Open Sans"/>
                <w:b/>
                <w:bCs/>
                <w:color w:val="00923E"/>
                <w:kern w:val="0"/>
                <w:sz w:val="21"/>
                <w:szCs w:val="21"/>
                <w:bdr w:val="none" w:sz="0" w:space="0" w:color="auto" w:frame="1"/>
                <w:lang w:eastAsia="en-IE"/>
                <w14:ligatures w14:val="none"/>
              </w:rPr>
              <w:t>Sceilig</w:t>
            </w:r>
            <w:proofErr w:type="spellEnd"/>
            <w:r w:rsidRPr="00CD0F86">
              <w:rPr>
                <w:rFonts w:ascii="inherit" w:eastAsia="Times New Roman" w:hAnsi="inherit" w:cs="Open Sans"/>
                <w:b/>
                <w:bCs/>
                <w:color w:val="00923E"/>
                <w:kern w:val="0"/>
                <w:sz w:val="21"/>
                <w:szCs w:val="21"/>
                <w:bdr w:val="none" w:sz="0" w:space="0" w:color="auto" w:frame="1"/>
                <w:lang w:eastAsia="en-IE"/>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16A448C" w14:textId="77777777" w:rsidR="00CD0F86" w:rsidRPr="00CD0F86" w:rsidRDefault="00CD0F86" w:rsidP="00CD0F86">
            <w:pPr>
              <w:spacing w:after="0" w:line="240" w:lineRule="auto"/>
              <w:rPr>
                <w:rFonts w:ascii="Open Sans" w:eastAsia="Times New Roman" w:hAnsi="Open Sans" w:cs="Open Sans"/>
                <w:color w:val="444444"/>
                <w:kern w:val="0"/>
                <w:sz w:val="21"/>
                <w:szCs w:val="21"/>
                <w:lang w:eastAsia="en-IE"/>
                <w14:ligatures w14:val="none"/>
              </w:rPr>
            </w:pPr>
            <w:r w:rsidRPr="00CD0F86">
              <w:rPr>
                <w:rFonts w:ascii="inherit" w:eastAsia="Times New Roman" w:hAnsi="inherit" w:cs="Open Sans"/>
                <w:b/>
                <w:bCs/>
                <w:color w:val="00923E"/>
                <w:kern w:val="0"/>
                <w:sz w:val="21"/>
                <w:szCs w:val="21"/>
                <w:bdr w:val="none" w:sz="0" w:space="0" w:color="auto" w:frame="1"/>
                <w:lang w:eastAsia="en-IE"/>
                <w14:ligatures w14:val="none"/>
              </w:rPr>
              <w:t>5th/6th October</w:t>
            </w:r>
          </w:p>
        </w:tc>
      </w:tr>
      <w:tr w:rsidR="00CD0F86" w:rsidRPr="00CD0F86" w14:paraId="509FFD6B" w14:textId="77777777" w:rsidTr="00CD0F8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5CCCC62" w14:textId="77777777" w:rsidR="00CD0F86" w:rsidRPr="00CD0F86" w:rsidRDefault="00CD0F86" w:rsidP="00CD0F86">
            <w:pPr>
              <w:spacing w:after="0" w:line="240" w:lineRule="auto"/>
              <w:rPr>
                <w:rFonts w:ascii="Open Sans" w:eastAsia="Times New Roman" w:hAnsi="Open Sans" w:cs="Open Sans"/>
                <w:color w:val="444444"/>
                <w:kern w:val="0"/>
                <w:sz w:val="21"/>
                <w:szCs w:val="21"/>
                <w:lang w:eastAsia="en-IE"/>
                <w14:ligatures w14:val="none"/>
              </w:rPr>
            </w:pPr>
            <w:r w:rsidRPr="00CD0F86">
              <w:rPr>
                <w:rFonts w:ascii="inherit" w:eastAsia="Times New Roman" w:hAnsi="inherit" w:cs="Open Sans"/>
                <w:b/>
                <w:bCs/>
                <w:color w:val="00923E"/>
                <w:kern w:val="0"/>
                <w:sz w:val="21"/>
                <w:szCs w:val="21"/>
                <w:bdr w:val="none" w:sz="0" w:space="0" w:color="auto" w:frame="1"/>
                <w:lang w:eastAsia="en-IE"/>
                <w14:ligatures w14:val="none"/>
              </w:rPr>
              <w:t>Portmore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CC9B135" w14:textId="77777777" w:rsidR="00CD0F86" w:rsidRPr="00CD0F86" w:rsidRDefault="00CD0F86" w:rsidP="00CD0F86">
            <w:pPr>
              <w:spacing w:after="0" w:line="240" w:lineRule="auto"/>
              <w:rPr>
                <w:rFonts w:ascii="Open Sans" w:eastAsia="Times New Roman" w:hAnsi="Open Sans" w:cs="Open Sans"/>
                <w:color w:val="444444"/>
                <w:kern w:val="0"/>
                <w:sz w:val="21"/>
                <w:szCs w:val="21"/>
                <w:lang w:eastAsia="en-IE"/>
                <w14:ligatures w14:val="none"/>
              </w:rPr>
            </w:pPr>
            <w:r w:rsidRPr="00CD0F86">
              <w:rPr>
                <w:rFonts w:ascii="inherit" w:eastAsia="Times New Roman" w:hAnsi="inherit" w:cs="Open Sans"/>
                <w:b/>
                <w:bCs/>
                <w:color w:val="00923E"/>
                <w:kern w:val="0"/>
                <w:sz w:val="21"/>
                <w:szCs w:val="21"/>
                <w:bdr w:val="none" w:sz="0" w:space="0" w:color="auto" w:frame="1"/>
                <w:lang w:eastAsia="en-IE"/>
                <w14:ligatures w14:val="none"/>
              </w:rPr>
              <w:t>20th October</w:t>
            </w:r>
          </w:p>
        </w:tc>
      </w:tr>
      <w:tr w:rsidR="00CD0F86" w:rsidRPr="00CD0F86" w14:paraId="61C8EBE2" w14:textId="77777777" w:rsidTr="00CD0F8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4C9D06F" w14:textId="77777777" w:rsidR="00CD0F86" w:rsidRPr="00CD0F86" w:rsidRDefault="00CD0F86" w:rsidP="00CD0F86">
            <w:pPr>
              <w:spacing w:after="0" w:line="240" w:lineRule="auto"/>
              <w:rPr>
                <w:rFonts w:ascii="Open Sans" w:eastAsia="Times New Roman" w:hAnsi="Open Sans" w:cs="Open Sans"/>
                <w:color w:val="444444"/>
                <w:kern w:val="0"/>
                <w:sz w:val="21"/>
                <w:szCs w:val="21"/>
                <w:lang w:eastAsia="en-IE"/>
                <w14:ligatures w14:val="none"/>
              </w:rPr>
            </w:pPr>
            <w:r w:rsidRPr="00CD0F86">
              <w:rPr>
                <w:rFonts w:ascii="inherit" w:eastAsia="Times New Roman" w:hAnsi="inherit" w:cs="Open Sans"/>
                <w:b/>
                <w:bCs/>
                <w:color w:val="00923E"/>
                <w:kern w:val="0"/>
                <w:sz w:val="21"/>
                <w:szCs w:val="21"/>
                <w:bdr w:val="none" w:sz="0" w:space="0" w:color="auto" w:frame="1"/>
                <w:lang w:eastAsia="en-IE"/>
                <w14:ligatures w14:val="none"/>
              </w:rPr>
              <w:t>Emerald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D4DEEA4" w14:textId="77777777" w:rsidR="00CD0F86" w:rsidRPr="00CD0F86" w:rsidRDefault="00CD0F86" w:rsidP="00CD0F86">
            <w:pPr>
              <w:spacing w:after="0" w:line="240" w:lineRule="auto"/>
              <w:rPr>
                <w:rFonts w:ascii="Open Sans" w:eastAsia="Times New Roman" w:hAnsi="Open Sans" w:cs="Open Sans"/>
                <w:color w:val="444444"/>
                <w:kern w:val="0"/>
                <w:sz w:val="21"/>
                <w:szCs w:val="21"/>
                <w:lang w:eastAsia="en-IE"/>
                <w14:ligatures w14:val="none"/>
              </w:rPr>
            </w:pPr>
            <w:r w:rsidRPr="00CD0F86">
              <w:rPr>
                <w:rFonts w:ascii="inherit" w:eastAsia="Times New Roman" w:hAnsi="inherit" w:cs="Open Sans"/>
                <w:b/>
                <w:bCs/>
                <w:color w:val="00923E"/>
                <w:kern w:val="0"/>
                <w:sz w:val="21"/>
                <w:szCs w:val="21"/>
                <w:bdr w:val="none" w:sz="0" w:space="0" w:color="auto" w:frame="1"/>
                <w:lang w:eastAsia="en-IE"/>
                <w14:ligatures w14:val="none"/>
              </w:rPr>
              <w:t>TBC</w:t>
            </w:r>
          </w:p>
        </w:tc>
      </w:tr>
      <w:tr w:rsidR="00CD0F86" w:rsidRPr="00CD0F86" w14:paraId="1AA5ABC1" w14:textId="77777777" w:rsidTr="00CD0F8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40E22ED" w14:textId="77777777" w:rsidR="00CD0F86" w:rsidRPr="00CD0F86" w:rsidRDefault="00CD0F86" w:rsidP="00CD0F86">
            <w:pPr>
              <w:spacing w:after="0" w:line="240" w:lineRule="auto"/>
              <w:rPr>
                <w:rFonts w:ascii="Open Sans" w:eastAsia="Times New Roman" w:hAnsi="Open Sans" w:cs="Open Sans"/>
                <w:color w:val="444444"/>
                <w:kern w:val="0"/>
                <w:sz w:val="21"/>
                <w:szCs w:val="21"/>
                <w:lang w:eastAsia="en-IE"/>
                <w14:ligatures w14:val="none"/>
              </w:rPr>
            </w:pPr>
            <w:r w:rsidRPr="00CD0F86">
              <w:rPr>
                <w:rFonts w:ascii="inherit" w:eastAsia="Times New Roman" w:hAnsi="inherit" w:cs="Open Sans"/>
                <w:b/>
                <w:bCs/>
                <w:color w:val="00923E"/>
                <w:kern w:val="0"/>
                <w:sz w:val="21"/>
                <w:szCs w:val="21"/>
                <w:bdr w:val="none" w:sz="0" w:space="0" w:color="auto" w:frame="1"/>
                <w:lang w:eastAsia="en-IE"/>
                <w14:ligatures w14:val="none"/>
              </w:rPr>
              <w:t>Cavan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D5ED887" w14:textId="77777777" w:rsidR="00CD0F86" w:rsidRPr="00CD0F86" w:rsidRDefault="00CD0F86" w:rsidP="00CD0F86">
            <w:pPr>
              <w:spacing w:after="0" w:line="240" w:lineRule="auto"/>
              <w:rPr>
                <w:rFonts w:ascii="Open Sans" w:eastAsia="Times New Roman" w:hAnsi="Open Sans" w:cs="Open Sans"/>
                <w:color w:val="444444"/>
                <w:kern w:val="0"/>
                <w:sz w:val="21"/>
                <w:szCs w:val="21"/>
                <w:lang w:eastAsia="en-IE"/>
                <w14:ligatures w14:val="none"/>
              </w:rPr>
            </w:pPr>
            <w:r w:rsidRPr="00CD0F86">
              <w:rPr>
                <w:rFonts w:ascii="inherit" w:eastAsia="Times New Roman" w:hAnsi="inherit" w:cs="Open Sans"/>
                <w:b/>
                <w:bCs/>
                <w:color w:val="00923E"/>
                <w:kern w:val="0"/>
                <w:sz w:val="21"/>
                <w:szCs w:val="21"/>
                <w:bdr w:val="none" w:sz="0" w:space="0" w:color="auto" w:frame="1"/>
                <w:lang w:eastAsia="en-IE"/>
                <w14:ligatures w14:val="none"/>
              </w:rPr>
              <w:t>TBC</w:t>
            </w:r>
          </w:p>
        </w:tc>
      </w:tr>
    </w:tbl>
    <w:p w14:paraId="61319165" w14:textId="60BAD67D" w:rsidR="005D1A75" w:rsidRPr="005D1A75" w:rsidRDefault="005D1A75" w:rsidP="005D1A75">
      <w:pPr>
        <w:shd w:val="clear" w:color="auto" w:fill="FFFFFF"/>
        <w:spacing w:after="0" w:line="360" w:lineRule="atLeast"/>
        <w:textAlignment w:val="baseline"/>
        <w:rPr>
          <w:rFonts w:ascii="inherit" w:eastAsia="Times New Roman" w:hAnsi="inherit" w:cs="Open Sans"/>
          <w:color w:val="444444"/>
          <w:kern w:val="0"/>
          <w:sz w:val="21"/>
          <w:szCs w:val="21"/>
          <w:lang w:eastAsia="en-IE"/>
          <w14:ligatures w14:val="none"/>
        </w:rPr>
      </w:pPr>
    </w:p>
    <w:p w14:paraId="45A3B24C" w14:textId="77777777" w:rsidR="005D1A75" w:rsidRPr="005D1A75" w:rsidRDefault="005D1A75" w:rsidP="005D1A75">
      <w:pPr>
        <w:shd w:val="clear" w:color="auto" w:fill="FFFFFF"/>
        <w:spacing w:after="0" w:line="360" w:lineRule="atLeast"/>
        <w:textAlignment w:val="baseline"/>
        <w:rPr>
          <w:rFonts w:ascii="inherit" w:eastAsia="Times New Roman" w:hAnsi="inherit" w:cs="Open Sans"/>
          <w:color w:val="444444"/>
          <w:kern w:val="0"/>
          <w:sz w:val="21"/>
          <w:szCs w:val="21"/>
          <w:lang w:eastAsia="en-IE"/>
          <w14:ligatures w14:val="none"/>
        </w:rPr>
      </w:pPr>
      <w:r w:rsidRPr="005D1A75">
        <w:rPr>
          <w:rFonts w:ascii="inherit" w:eastAsia="Times New Roman" w:hAnsi="inherit" w:cs="Open Sans"/>
          <w:color w:val="444444"/>
          <w:kern w:val="0"/>
          <w:sz w:val="21"/>
          <w:szCs w:val="21"/>
          <w:lang w:eastAsia="en-IE"/>
          <w14:ligatures w14:val="none"/>
        </w:rPr>
        <w:t> </w:t>
      </w:r>
    </w:p>
    <w:p w14:paraId="33FBE8F3" w14:textId="77777777" w:rsidR="005D1A75" w:rsidRPr="005D1A75" w:rsidRDefault="005D1A75" w:rsidP="005D1A75">
      <w:pPr>
        <w:shd w:val="clear" w:color="auto" w:fill="FFFFFF"/>
        <w:spacing w:after="0" w:line="360" w:lineRule="atLeast"/>
        <w:textAlignment w:val="baseline"/>
        <w:rPr>
          <w:rFonts w:ascii="inherit" w:eastAsia="Times New Roman" w:hAnsi="inherit" w:cs="Open Sans"/>
          <w:color w:val="444444"/>
          <w:kern w:val="0"/>
          <w:sz w:val="21"/>
          <w:szCs w:val="21"/>
          <w:lang w:eastAsia="en-IE"/>
          <w14:ligatures w14:val="none"/>
        </w:rPr>
      </w:pPr>
      <w:r w:rsidRPr="005D1A75">
        <w:rPr>
          <w:rFonts w:ascii="inherit" w:eastAsia="Times New Roman" w:hAnsi="inherit" w:cs="Open Sans"/>
          <w:b/>
          <w:bCs/>
          <w:color w:val="444444"/>
          <w:kern w:val="0"/>
          <w:sz w:val="21"/>
          <w:szCs w:val="21"/>
          <w:bdr w:val="none" w:sz="0" w:space="0" w:color="auto" w:frame="1"/>
          <w:lang w:eastAsia="en-IE"/>
          <w14:ligatures w14:val="none"/>
        </w:rPr>
        <w:t>Prize Fund</w:t>
      </w:r>
    </w:p>
    <w:p w14:paraId="622475DC" w14:textId="1C7D05B3" w:rsidR="005D1A75" w:rsidRPr="005D1A75" w:rsidRDefault="005D1A75" w:rsidP="005D1A75">
      <w:pPr>
        <w:shd w:val="clear" w:color="auto" w:fill="FFFFFF"/>
        <w:spacing w:after="0" w:line="360" w:lineRule="atLeast"/>
        <w:textAlignment w:val="baseline"/>
        <w:rPr>
          <w:rFonts w:ascii="inherit" w:eastAsia="Times New Roman" w:hAnsi="inherit" w:cs="Open Sans"/>
          <w:color w:val="444444"/>
          <w:kern w:val="0"/>
          <w:sz w:val="21"/>
          <w:szCs w:val="21"/>
          <w:lang w:eastAsia="en-IE"/>
          <w14:ligatures w14:val="none"/>
        </w:rPr>
      </w:pPr>
      <w:r w:rsidRPr="005D1A75">
        <w:rPr>
          <w:rFonts w:ascii="inherit" w:eastAsia="Times New Roman" w:hAnsi="inherit" w:cs="Open Sans"/>
          <w:color w:val="444444"/>
          <w:kern w:val="0"/>
          <w:sz w:val="21"/>
          <w:szCs w:val="21"/>
          <w:lang w:eastAsia="en-IE"/>
          <w14:ligatures w14:val="none"/>
        </w:rPr>
        <w:t>SJI Autumn Grand Prix Series 2022 Prize Money There must be a minimum of €</w:t>
      </w:r>
      <w:r w:rsidR="00CD0F86">
        <w:rPr>
          <w:rFonts w:ascii="inherit" w:eastAsia="Times New Roman" w:hAnsi="inherit" w:cs="Open Sans"/>
          <w:color w:val="444444"/>
          <w:kern w:val="0"/>
          <w:sz w:val="21"/>
          <w:szCs w:val="21"/>
          <w:lang w:eastAsia="en-IE"/>
          <w14:ligatures w14:val="none"/>
        </w:rPr>
        <w:t>4</w:t>
      </w:r>
      <w:r w:rsidRPr="005D1A75">
        <w:rPr>
          <w:rFonts w:ascii="inherit" w:eastAsia="Times New Roman" w:hAnsi="inherit" w:cs="Open Sans"/>
          <w:color w:val="444444"/>
          <w:kern w:val="0"/>
          <w:sz w:val="21"/>
          <w:szCs w:val="21"/>
          <w:lang w:eastAsia="en-IE"/>
          <w14:ligatures w14:val="none"/>
        </w:rPr>
        <w:t>,000 for the Autumn Grand Prix (1.40m).</w:t>
      </w:r>
    </w:p>
    <w:p w14:paraId="2BCA72FB" w14:textId="77777777" w:rsidR="005D1A75" w:rsidRPr="005D1A75" w:rsidRDefault="005D1A75" w:rsidP="005D1A75">
      <w:pPr>
        <w:shd w:val="clear" w:color="auto" w:fill="FFFFFF"/>
        <w:spacing w:after="0" w:line="360" w:lineRule="atLeast"/>
        <w:textAlignment w:val="baseline"/>
        <w:rPr>
          <w:rFonts w:ascii="inherit" w:eastAsia="Times New Roman" w:hAnsi="inherit" w:cs="Open Sans"/>
          <w:color w:val="444444"/>
          <w:kern w:val="0"/>
          <w:sz w:val="21"/>
          <w:szCs w:val="21"/>
          <w:lang w:eastAsia="en-IE"/>
          <w14:ligatures w14:val="none"/>
        </w:rPr>
      </w:pPr>
      <w:r w:rsidRPr="005D1A75">
        <w:rPr>
          <w:rFonts w:ascii="inherit" w:eastAsia="Times New Roman" w:hAnsi="inherit" w:cs="Open Sans"/>
          <w:color w:val="444444"/>
          <w:kern w:val="0"/>
          <w:sz w:val="21"/>
          <w:szCs w:val="21"/>
          <w:lang w:eastAsia="en-IE"/>
          <w14:ligatures w14:val="none"/>
        </w:rPr>
        <w:t>Prize money will be paid 1-8 placings.</w:t>
      </w:r>
    </w:p>
    <w:p w14:paraId="10A9DCE8" w14:textId="77777777" w:rsidR="005D1A75" w:rsidRPr="005D1A75" w:rsidRDefault="005D1A75" w:rsidP="005D1A75">
      <w:pPr>
        <w:shd w:val="clear" w:color="auto" w:fill="FFFFFF"/>
        <w:spacing w:after="0" w:line="360" w:lineRule="atLeast"/>
        <w:textAlignment w:val="baseline"/>
        <w:rPr>
          <w:rFonts w:ascii="inherit" w:eastAsia="Times New Roman" w:hAnsi="inherit" w:cs="Open Sans"/>
          <w:color w:val="444444"/>
          <w:kern w:val="0"/>
          <w:sz w:val="21"/>
          <w:szCs w:val="21"/>
          <w:lang w:eastAsia="en-IE"/>
          <w14:ligatures w14:val="none"/>
        </w:rPr>
      </w:pPr>
      <w:r w:rsidRPr="005D1A75">
        <w:rPr>
          <w:rFonts w:ascii="inherit" w:eastAsia="Times New Roman" w:hAnsi="inherit" w:cs="Open Sans"/>
          <w:color w:val="444444"/>
          <w:kern w:val="0"/>
          <w:sz w:val="21"/>
          <w:szCs w:val="21"/>
          <w:lang w:eastAsia="en-IE"/>
          <w14:ligatures w14:val="none"/>
        </w:rPr>
        <w:t> </w:t>
      </w:r>
    </w:p>
    <w:p w14:paraId="5F8C5BF6" w14:textId="77777777" w:rsidR="005D1A75" w:rsidRPr="005D1A75" w:rsidRDefault="005D1A75" w:rsidP="005D1A75">
      <w:pPr>
        <w:shd w:val="clear" w:color="auto" w:fill="FFFFFF"/>
        <w:spacing w:after="0" w:line="360" w:lineRule="atLeast"/>
        <w:textAlignment w:val="baseline"/>
        <w:rPr>
          <w:rFonts w:ascii="inherit" w:eastAsia="Times New Roman" w:hAnsi="inherit" w:cs="Open Sans"/>
          <w:color w:val="444444"/>
          <w:kern w:val="0"/>
          <w:sz w:val="21"/>
          <w:szCs w:val="21"/>
          <w:lang w:eastAsia="en-IE"/>
          <w14:ligatures w14:val="none"/>
        </w:rPr>
      </w:pPr>
      <w:r w:rsidRPr="005D1A75">
        <w:rPr>
          <w:rFonts w:ascii="inherit" w:eastAsia="Times New Roman" w:hAnsi="inherit" w:cs="Open Sans"/>
          <w:b/>
          <w:bCs/>
          <w:color w:val="444444"/>
          <w:kern w:val="0"/>
          <w:sz w:val="21"/>
          <w:szCs w:val="21"/>
          <w:bdr w:val="none" w:sz="0" w:space="0" w:color="auto" w:frame="1"/>
          <w:lang w:eastAsia="en-IE"/>
          <w14:ligatures w14:val="none"/>
        </w:rPr>
        <w:t>Declarations</w:t>
      </w:r>
    </w:p>
    <w:p w14:paraId="26B0E89A" w14:textId="77777777" w:rsidR="005D1A75" w:rsidRPr="005D1A75" w:rsidRDefault="005D1A75" w:rsidP="005D1A75">
      <w:pPr>
        <w:shd w:val="clear" w:color="auto" w:fill="FFFFFF"/>
        <w:spacing w:after="0" w:line="360" w:lineRule="atLeast"/>
        <w:textAlignment w:val="baseline"/>
        <w:rPr>
          <w:rFonts w:ascii="inherit" w:eastAsia="Times New Roman" w:hAnsi="inherit" w:cs="Open Sans"/>
          <w:color w:val="444444"/>
          <w:kern w:val="0"/>
          <w:sz w:val="21"/>
          <w:szCs w:val="21"/>
          <w:lang w:eastAsia="en-IE"/>
          <w14:ligatures w14:val="none"/>
        </w:rPr>
      </w:pPr>
      <w:r w:rsidRPr="005D1A75">
        <w:rPr>
          <w:rFonts w:ascii="inherit" w:eastAsia="Times New Roman" w:hAnsi="inherit" w:cs="Open Sans"/>
          <w:color w:val="444444"/>
          <w:kern w:val="0"/>
          <w:sz w:val="21"/>
          <w:szCs w:val="21"/>
          <w:lang w:eastAsia="en-IE"/>
          <w14:ligatures w14:val="none"/>
        </w:rPr>
        <w:t>Declarations for Grand Prix must be made to the S.J.I Office. Declarations will open at 10am on the preceding Monday and close at 4pm on the preceding Thursday of the Grand Prix. Riders may declare a maximum of 3 horses. Substitution of horses may be allowed with the consent of the Ground Jury. Substitutions of riders are not permitted.</w:t>
      </w:r>
    </w:p>
    <w:p w14:paraId="6BD81590" w14:textId="77777777" w:rsidR="005D1A75" w:rsidRPr="005D1A75" w:rsidRDefault="005D1A75" w:rsidP="005D1A75">
      <w:pPr>
        <w:shd w:val="clear" w:color="auto" w:fill="FFFFFF"/>
        <w:spacing w:after="0" w:line="360" w:lineRule="atLeast"/>
        <w:textAlignment w:val="baseline"/>
        <w:rPr>
          <w:rFonts w:ascii="inherit" w:eastAsia="Times New Roman" w:hAnsi="inherit" w:cs="Open Sans"/>
          <w:color w:val="444444"/>
          <w:kern w:val="0"/>
          <w:sz w:val="21"/>
          <w:szCs w:val="21"/>
          <w:lang w:eastAsia="en-IE"/>
          <w14:ligatures w14:val="none"/>
        </w:rPr>
      </w:pPr>
      <w:r w:rsidRPr="005D1A75">
        <w:rPr>
          <w:rFonts w:ascii="inherit" w:eastAsia="Times New Roman" w:hAnsi="inherit" w:cs="Open Sans"/>
          <w:color w:val="444444"/>
          <w:kern w:val="0"/>
          <w:sz w:val="21"/>
          <w:szCs w:val="21"/>
          <w:lang w:eastAsia="en-IE"/>
          <w14:ligatures w14:val="none"/>
        </w:rPr>
        <w:t> </w:t>
      </w:r>
    </w:p>
    <w:p w14:paraId="5BC0294D" w14:textId="77777777" w:rsidR="005D1A75" w:rsidRPr="005D1A75" w:rsidRDefault="005D1A75" w:rsidP="005D1A75">
      <w:pPr>
        <w:shd w:val="clear" w:color="auto" w:fill="FFFFFF"/>
        <w:spacing w:after="0" w:line="360" w:lineRule="atLeast"/>
        <w:textAlignment w:val="baseline"/>
        <w:rPr>
          <w:rFonts w:ascii="inherit" w:eastAsia="Times New Roman" w:hAnsi="inherit" w:cs="Open Sans"/>
          <w:color w:val="444444"/>
          <w:kern w:val="0"/>
          <w:sz w:val="21"/>
          <w:szCs w:val="21"/>
          <w:lang w:eastAsia="en-IE"/>
          <w14:ligatures w14:val="none"/>
        </w:rPr>
      </w:pPr>
      <w:r w:rsidRPr="005D1A75">
        <w:rPr>
          <w:rFonts w:ascii="inherit" w:eastAsia="Times New Roman" w:hAnsi="inherit" w:cs="Open Sans"/>
          <w:b/>
          <w:bCs/>
          <w:color w:val="444444"/>
          <w:kern w:val="0"/>
          <w:sz w:val="21"/>
          <w:szCs w:val="21"/>
          <w:bdr w:val="none" w:sz="0" w:space="0" w:color="auto" w:frame="1"/>
          <w:lang w:eastAsia="en-IE"/>
          <w14:ligatures w14:val="none"/>
        </w:rPr>
        <w:t>Entry Fee</w:t>
      </w:r>
    </w:p>
    <w:p w14:paraId="75FD4FB4" w14:textId="3D08B839" w:rsidR="005D1A75" w:rsidRPr="005D1A75" w:rsidRDefault="005D1A75" w:rsidP="005D1A75">
      <w:pPr>
        <w:shd w:val="clear" w:color="auto" w:fill="FFFFFF"/>
        <w:spacing w:after="0" w:line="360" w:lineRule="atLeast"/>
        <w:textAlignment w:val="baseline"/>
        <w:rPr>
          <w:rFonts w:ascii="inherit" w:eastAsia="Times New Roman" w:hAnsi="inherit" w:cs="Open Sans"/>
          <w:color w:val="444444"/>
          <w:kern w:val="0"/>
          <w:sz w:val="21"/>
          <w:szCs w:val="21"/>
          <w:lang w:eastAsia="en-IE"/>
          <w14:ligatures w14:val="none"/>
        </w:rPr>
      </w:pPr>
      <w:r w:rsidRPr="005D1A75">
        <w:rPr>
          <w:rFonts w:ascii="inherit" w:eastAsia="Times New Roman" w:hAnsi="inherit" w:cs="Open Sans"/>
          <w:color w:val="444444"/>
          <w:kern w:val="0"/>
          <w:sz w:val="21"/>
          <w:szCs w:val="21"/>
          <w:lang w:eastAsia="en-IE"/>
          <w14:ligatures w14:val="none"/>
        </w:rPr>
        <w:t>Entry Full entry of €45 for the Autumn Grand Prix (1.40m). Minimum Prize Fund of €</w:t>
      </w:r>
      <w:r w:rsidR="00CD0F86">
        <w:rPr>
          <w:rFonts w:ascii="inherit" w:eastAsia="Times New Roman" w:hAnsi="inherit" w:cs="Open Sans"/>
          <w:color w:val="444444"/>
          <w:kern w:val="0"/>
          <w:sz w:val="21"/>
          <w:szCs w:val="21"/>
          <w:lang w:eastAsia="en-IE"/>
          <w14:ligatures w14:val="none"/>
        </w:rPr>
        <w:t>4</w:t>
      </w:r>
      <w:r w:rsidRPr="005D1A75">
        <w:rPr>
          <w:rFonts w:ascii="inherit" w:eastAsia="Times New Roman" w:hAnsi="inherit" w:cs="Open Sans"/>
          <w:color w:val="444444"/>
          <w:kern w:val="0"/>
          <w:sz w:val="21"/>
          <w:szCs w:val="21"/>
          <w:lang w:eastAsia="en-IE"/>
          <w14:ligatures w14:val="none"/>
        </w:rPr>
        <w:t>,000</w:t>
      </w:r>
    </w:p>
    <w:p w14:paraId="11E79957" w14:textId="77777777" w:rsidR="005D1A75" w:rsidRPr="005D1A75" w:rsidRDefault="005D1A75" w:rsidP="005D1A75">
      <w:pPr>
        <w:shd w:val="clear" w:color="auto" w:fill="FFFFFF"/>
        <w:spacing w:after="0" w:line="360" w:lineRule="atLeast"/>
        <w:textAlignment w:val="baseline"/>
        <w:rPr>
          <w:rFonts w:ascii="inherit" w:eastAsia="Times New Roman" w:hAnsi="inherit" w:cs="Open Sans"/>
          <w:color w:val="444444"/>
          <w:kern w:val="0"/>
          <w:sz w:val="21"/>
          <w:szCs w:val="21"/>
          <w:lang w:eastAsia="en-IE"/>
          <w14:ligatures w14:val="none"/>
        </w:rPr>
      </w:pPr>
      <w:r w:rsidRPr="005D1A75">
        <w:rPr>
          <w:rFonts w:ascii="inherit" w:eastAsia="Times New Roman" w:hAnsi="inherit" w:cs="Open Sans"/>
          <w:color w:val="444444"/>
          <w:kern w:val="0"/>
          <w:sz w:val="21"/>
          <w:szCs w:val="21"/>
          <w:lang w:eastAsia="en-IE"/>
          <w14:ligatures w14:val="none"/>
        </w:rPr>
        <w:t>A fine of €35 will be levied for each declared horse/rider that does not start a Grand Prix, unless the veterinary or medical certificate is provided within 3 working days. Any appeal against a fine must be made to the National Competitions Committee in writing within 21 days of the Grand Prix in question. Dress In accordance with S.J.I. rules or F.E.I. rules, if this is a prerequisite of the Show. In the latter case this must be stipulated in the Show Schedule. Riders are required to wear a number if provided.</w:t>
      </w:r>
    </w:p>
    <w:p w14:paraId="7CF25646" w14:textId="77777777" w:rsidR="005D1A75" w:rsidRPr="005D1A75" w:rsidRDefault="005D1A75" w:rsidP="005D1A75">
      <w:pPr>
        <w:shd w:val="clear" w:color="auto" w:fill="FFFFFF"/>
        <w:spacing w:after="0" w:line="360" w:lineRule="atLeast"/>
        <w:textAlignment w:val="baseline"/>
        <w:rPr>
          <w:rFonts w:ascii="inherit" w:eastAsia="Times New Roman" w:hAnsi="inherit" w:cs="Open Sans"/>
          <w:color w:val="444444"/>
          <w:kern w:val="0"/>
          <w:sz w:val="21"/>
          <w:szCs w:val="21"/>
          <w:lang w:eastAsia="en-IE"/>
          <w14:ligatures w14:val="none"/>
        </w:rPr>
      </w:pPr>
      <w:r w:rsidRPr="005D1A75">
        <w:rPr>
          <w:rFonts w:ascii="inherit" w:eastAsia="Times New Roman" w:hAnsi="inherit" w:cs="Open Sans"/>
          <w:color w:val="444444"/>
          <w:kern w:val="0"/>
          <w:sz w:val="21"/>
          <w:szCs w:val="21"/>
          <w:lang w:eastAsia="en-IE"/>
          <w14:ligatures w14:val="none"/>
        </w:rPr>
        <w:t> </w:t>
      </w:r>
    </w:p>
    <w:p w14:paraId="77E4BA0E" w14:textId="77777777" w:rsidR="005D1A75" w:rsidRPr="005D1A75" w:rsidRDefault="005D1A75" w:rsidP="005D1A75">
      <w:pPr>
        <w:shd w:val="clear" w:color="auto" w:fill="FFFFFF"/>
        <w:spacing w:after="0" w:line="360" w:lineRule="atLeast"/>
        <w:textAlignment w:val="baseline"/>
        <w:rPr>
          <w:rFonts w:ascii="inherit" w:eastAsia="Times New Roman" w:hAnsi="inherit" w:cs="Open Sans"/>
          <w:color w:val="444444"/>
          <w:kern w:val="0"/>
          <w:sz w:val="21"/>
          <w:szCs w:val="21"/>
          <w:lang w:eastAsia="en-IE"/>
          <w14:ligatures w14:val="none"/>
        </w:rPr>
      </w:pPr>
      <w:r w:rsidRPr="005D1A75">
        <w:rPr>
          <w:rFonts w:ascii="inherit" w:eastAsia="Times New Roman" w:hAnsi="inherit" w:cs="Open Sans"/>
          <w:b/>
          <w:bCs/>
          <w:color w:val="444444"/>
          <w:kern w:val="0"/>
          <w:sz w:val="21"/>
          <w:szCs w:val="21"/>
          <w:bdr w:val="none" w:sz="0" w:space="0" w:color="auto" w:frame="1"/>
          <w:lang w:eastAsia="en-IE"/>
          <w14:ligatures w14:val="none"/>
        </w:rPr>
        <w:t>Officials </w:t>
      </w:r>
      <w:r w:rsidRPr="005D1A75">
        <w:rPr>
          <w:rFonts w:ascii="inherit" w:eastAsia="Times New Roman" w:hAnsi="inherit" w:cs="Open Sans"/>
          <w:color w:val="444444"/>
          <w:kern w:val="0"/>
          <w:sz w:val="21"/>
          <w:szCs w:val="21"/>
          <w:lang w:eastAsia="en-IE"/>
          <w14:ligatures w14:val="none"/>
        </w:rPr>
        <w:t>▪ There should be a minimum of one Senior National Judge with a requirement of three Judges in total. The Ground Jury should be in accordance with the SJI ruling. There should also be a recognized Commentator in addition to the Judges’ requirements.</w:t>
      </w:r>
    </w:p>
    <w:p w14:paraId="1CC2AA64" w14:textId="77777777" w:rsidR="005D1A75" w:rsidRPr="005D1A75" w:rsidRDefault="005D1A75" w:rsidP="005D1A75">
      <w:pPr>
        <w:shd w:val="clear" w:color="auto" w:fill="FFFFFF"/>
        <w:spacing w:after="0" w:line="360" w:lineRule="atLeast"/>
        <w:textAlignment w:val="baseline"/>
        <w:rPr>
          <w:rFonts w:ascii="inherit" w:eastAsia="Times New Roman" w:hAnsi="inherit" w:cs="Open Sans"/>
          <w:color w:val="444444"/>
          <w:kern w:val="0"/>
          <w:sz w:val="21"/>
          <w:szCs w:val="21"/>
          <w:lang w:eastAsia="en-IE"/>
          <w14:ligatures w14:val="none"/>
        </w:rPr>
      </w:pPr>
      <w:r w:rsidRPr="005D1A75">
        <w:rPr>
          <w:rFonts w:ascii="inherit" w:eastAsia="Times New Roman" w:hAnsi="inherit" w:cs="Open Sans"/>
          <w:color w:val="444444"/>
          <w:kern w:val="0"/>
          <w:sz w:val="21"/>
          <w:szCs w:val="21"/>
          <w:lang w:eastAsia="en-IE"/>
          <w14:ligatures w14:val="none"/>
        </w:rPr>
        <w:t> </w:t>
      </w:r>
    </w:p>
    <w:p w14:paraId="730F892E" w14:textId="77777777" w:rsidR="005D1A75" w:rsidRPr="005D1A75" w:rsidRDefault="005D1A75" w:rsidP="005D1A75">
      <w:pPr>
        <w:shd w:val="clear" w:color="auto" w:fill="FFFFFF"/>
        <w:spacing w:after="0" w:line="360" w:lineRule="atLeast"/>
        <w:textAlignment w:val="baseline"/>
        <w:rPr>
          <w:rFonts w:ascii="inherit" w:eastAsia="Times New Roman" w:hAnsi="inherit" w:cs="Open Sans"/>
          <w:color w:val="444444"/>
          <w:kern w:val="0"/>
          <w:sz w:val="21"/>
          <w:szCs w:val="21"/>
          <w:lang w:eastAsia="en-IE"/>
          <w14:ligatures w14:val="none"/>
        </w:rPr>
      </w:pPr>
      <w:r w:rsidRPr="005D1A75">
        <w:rPr>
          <w:rFonts w:ascii="inherit" w:eastAsia="Times New Roman" w:hAnsi="inherit" w:cs="Open Sans"/>
          <w:color w:val="444444"/>
          <w:kern w:val="0"/>
          <w:sz w:val="21"/>
          <w:szCs w:val="21"/>
          <w:lang w:eastAsia="en-IE"/>
          <w14:ligatures w14:val="none"/>
        </w:rPr>
        <w:t>Course Designer The course must be designed and supervised by a member of the Senior National, Candidate International or International Panels of Course Designers. Safety cups must be used for the back poles of spread obstacles, and in the case of a triple bar to support the centre and back poles of the obstacle.</w:t>
      </w:r>
    </w:p>
    <w:p w14:paraId="360E9529" w14:textId="77777777" w:rsidR="005D1A75" w:rsidRPr="005D1A75" w:rsidRDefault="005D1A75" w:rsidP="005D1A75">
      <w:pPr>
        <w:shd w:val="clear" w:color="auto" w:fill="FFFFFF"/>
        <w:spacing w:after="0" w:line="360" w:lineRule="atLeast"/>
        <w:textAlignment w:val="baseline"/>
        <w:rPr>
          <w:rFonts w:ascii="inherit" w:eastAsia="Times New Roman" w:hAnsi="inherit" w:cs="Open Sans"/>
          <w:color w:val="444444"/>
          <w:kern w:val="0"/>
          <w:sz w:val="21"/>
          <w:szCs w:val="21"/>
          <w:lang w:eastAsia="en-IE"/>
          <w14:ligatures w14:val="none"/>
        </w:rPr>
      </w:pPr>
      <w:r w:rsidRPr="005D1A75">
        <w:rPr>
          <w:rFonts w:ascii="inherit" w:eastAsia="Times New Roman" w:hAnsi="inherit" w:cs="Open Sans"/>
          <w:color w:val="444444"/>
          <w:kern w:val="0"/>
          <w:sz w:val="21"/>
          <w:szCs w:val="21"/>
          <w:lang w:eastAsia="en-IE"/>
          <w14:ligatures w14:val="none"/>
        </w:rPr>
        <w:t> </w:t>
      </w:r>
    </w:p>
    <w:p w14:paraId="687D0BA7" w14:textId="77777777" w:rsidR="005D1A75" w:rsidRPr="005D1A75" w:rsidRDefault="005D1A75" w:rsidP="005D1A75">
      <w:pPr>
        <w:shd w:val="clear" w:color="auto" w:fill="FFFFFF"/>
        <w:spacing w:after="0" w:line="360" w:lineRule="atLeast"/>
        <w:textAlignment w:val="baseline"/>
        <w:rPr>
          <w:rFonts w:ascii="inherit" w:eastAsia="Times New Roman" w:hAnsi="inherit" w:cs="Open Sans"/>
          <w:color w:val="444444"/>
          <w:kern w:val="0"/>
          <w:sz w:val="21"/>
          <w:szCs w:val="21"/>
          <w:lang w:eastAsia="en-IE"/>
          <w14:ligatures w14:val="none"/>
        </w:rPr>
      </w:pPr>
      <w:r w:rsidRPr="005D1A75">
        <w:rPr>
          <w:rFonts w:ascii="inherit" w:eastAsia="Times New Roman" w:hAnsi="inherit" w:cs="Open Sans"/>
          <w:color w:val="444444"/>
          <w:kern w:val="0"/>
          <w:sz w:val="21"/>
          <w:szCs w:val="21"/>
          <w:lang w:eastAsia="en-IE"/>
          <w14:ligatures w14:val="none"/>
        </w:rPr>
        <w:lastRenderedPageBreak/>
        <w:t>Appeal Committee: 3 in total (which shall include at least one Senior National Judge or above, who is not a member of the Ground Jury). No member of this committee may be related to a party who is interested in the result of the objection.</w:t>
      </w:r>
    </w:p>
    <w:p w14:paraId="2034E3A1" w14:textId="77777777" w:rsidR="005D1A75" w:rsidRPr="005D1A75" w:rsidRDefault="005D1A75" w:rsidP="005D1A75">
      <w:pPr>
        <w:shd w:val="clear" w:color="auto" w:fill="FFFFFF"/>
        <w:spacing w:after="0" w:line="360" w:lineRule="atLeast"/>
        <w:textAlignment w:val="baseline"/>
        <w:rPr>
          <w:rFonts w:ascii="inherit" w:eastAsia="Times New Roman" w:hAnsi="inherit" w:cs="Open Sans"/>
          <w:color w:val="444444"/>
          <w:kern w:val="0"/>
          <w:sz w:val="21"/>
          <w:szCs w:val="21"/>
          <w:lang w:eastAsia="en-IE"/>
          <w14:ligatures w14:val="none"/>
        </w:rPr>
      </w:pPr>
      <w:r w:rsidRPr="005D1A75">
        <w:rPr>
          <w:rFonts w:ascii="inherit" w:eastAsia="Times New Roman" w:hAnsi="inherit" w:cs="Open Sans"/>
          <w:color w:val="444444"/>
          <w:kern w:val="0"/>
          <w:sz w:val="21"/>
          <w:szCs w:val="21"/>
          <w:lang w:eastAsia="en-IE"/>
          <w14:ligatures w14:val="none"/>
        </w:rPr>
        <w:t> </w:t>
      </w:r>
    </w:p>
    <w:p w14:paraId="280D68CA" w14:textId="77777777" w:rsidR="005D1A75" w:rsidRPr="005D1A75" w:rsidRDefault="005D1A75" w:rsidP="005D1A75">
      <w:pPr>
        <w:shd w:val="clear" w:color="auto" w:fill="FFFFFF"/>
        <w:spacing w:after="0" w:line="360" w:lineRule="atLeast"/>
        <w:textAlignment w:val="baseline"/>
        <w:rPr>
          <w:rFonts w:ascii="inherit" w:eastAsia="Times New Roman" w:hAnsi="inherit" w:cs="Open Sans"/>
          <w:color w:val="444444"/>
          <w:kern w:val="0"/>
          <w:sz w:val="21"/>
          <w:szCs w:val="21"/>
          <w:lang w:eastAsia="en-IE"/>
          <w14:ligatures w14:val="none"/>
        </w:rPr>
      </w:pPr>
      <w:r w:rsidRPr="005D1A75">
        <w:rPr>
          <w:rFonts w:ascii="inherit" w:eastAsia="Times New Roman" w:hAnsi="inherit" w:cs="Open Sans"/>
          <w:color w:val="444444"/>
          <w:kern w:val="0"/>
          <w:sz w:val="21"/>
          <w:szCs w:val="21"/>
          <w:lang w:eastAsia="en-IE"/>
          <w14:ligatures w14:val="none"/>
        </w:rPr>
        <w:t>Starter A starter should be appointed who shall, subject to the Ground Jury, have complete authority at the entrance to the arena and may stop a competitor from entering the arena improperly dressed, with the incorrect saddlery etc. Prizes There is a minimum of one prize for every five starters.</w:t>
      </w:r>
    </w:p>
    <w:p w14:paraId="2579C3EF" w14:textId="77777777" w:rsidR="005D1A75" w:rsidRPr="005D1A75" w:rsidRDefault="005D1A75" w:rsidP="005D1A75">
      <w:pPr>
        <w:shd w:val="clear" w:color="auto" w:fill="FFFFFF"/>
        <w:spacing w:after="0" w:line="360" w:lineRule="atLeast"/>
        <w:textAlignment w:val="baseline"/>
        <w:rPr>
          <w:rFonts w:ascii="inherit" w:eastAsia="Times New Roman" w:hAnsi="inherit" w:cs="Open Sans"/>
          <w:color w:val="444444"/>
          <w:kern w:val="0"/>
          <w:sz w:val="21"/>
          <w:szCs w:val="21"/>
          <w:lang w:eastAsia="en-IE"/>
          <w14:ligatures w14:val="none"/>
        </w:rPr>
      </w:pPr>
      <w:r w:rsidRPr="005D1A75">
        <w:rPr>
          <w:rFonts w:ascii="inherit" w:eastAsia="Times New Roman" w:hAnsi="inherit" w:cs="Open Sans"/>
          <w:color w:val="444444"/>
          <w:kern w:val="0"/>
          <w:sz w:val="21"/>
          <w:szCs w:val="21"/>
          <w:lang w:eastAsia="en-IE"/>
          <w14:ligatures w14:val="none"/>
        </w:rPr>
        <w:t> </w:t>
      </w:r>
    </w:p>
    <w:p w14:paraId="6BF9F7BA" w14:textId="77777777" w:rsidR="00E6393B" w:rsidRDefault="00E6393B"/>
    <w:sectPr w:rsidR="00E639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75"/>
    <w:rsid w:val="00451374"/>
    <w:rsid w:val="005D1A75"/>
    <w:rsid w:val="006D7EEE"/>
    <w:rsid w:val="00CD0F86"/>
    <w:rsid w:val="00E6393B"/>
    <w:rsid w:val="00F671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2FB94"/>
  <w15:chartTrackingRefBased/>
  <w15:docId w15:val="{124C0044-C551-4ED0-A2F5-B8A66D0B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D1A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A75"/>
    <w:rPr>
      <w:rFonts w:ascii="Times New Roman" w:eastAsia="Times New Roman" w:hAnsi="Times New Roman" w:cs="Times New Roman"/>
      <w:b/>
      <w:bCs/>
      <w:kern w:val="36"/>
      <w:sz w:val="48"/>
      <w:szCs w:val="48"/>
      <w:lang w:eastAsia="en-IE"/>
      <w14:ligatures w14:val="none"/>
    </w:rPr>
  </w:style>
  <w:style w:type="character" w:customStyle="1" w:styleId="head">
    <w:name w:val="head"/>
    <w:basedOn w:val="DefaultParagraphFont"/>
    <w:rsid w:val="005D1A75"/>
  </w:style>
  <w:style w:type="paragraph" w:styleId="NormalWeb">
    <w:name w:val="Normal (Web)"/>
    <w:basedOn w:val="Normal"/>
    <w:uiPriority w:val="99"/>
    <w:semiHidden/>
    <w:unhideWhenUsed/>
    <w:rsid w:val="005D1A75"/>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Strong">
    <w:name w:val="Strong"/>
    <w:basedOn w:val="DefaultParagraphFont"/>
    <w:uiPriority w:val="22"/>
    <w:qFormat/>
    <w:rsid w:val="005D1A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04890">
      <w:bodyDiv w:val="1"/>
      <w:marLeft w:val="0"/>
      <w:marRight w:val="0"/>
      <w:marTop w:val="0"/>
      <w:marBottom w:val="0"/>
      <w:divBdr>
        <w:top w:val="none" w:sz="0" w:space="0" w:color="auto"/>
        <w:left w:val="none" w:sz="0" w:space="0" w:color="auto"/>
        <w:bottom w:val="none" w:sz="0" w:space="0" w:color="auto"/>
        <w:right w:val="none" w:sz="0" w:space="0" w:color="auto"/>
      </w:divBdr>
    </w:div>
    <w:div w:id="437717334">
      <w:bodyDiv w:val="1"/>
      <w:marLeft w:val="0"/>
      <w:marRight w:val="0"/>
      <w:marTop w:val="0"/>
      <w:marBottom w:val="0"/>
      <w:divBdr>
        <w:top w:val="none" w:sz="0" w:space="0" w:color="auto"/>
        <w:left w:val="none" w:sz="0" w:space="0" w:color="auto"/>
        <w:bottom w:val="none" w:sz="0" w:space="0" w:color="auto"/>
        <w:right w:val="none" w:sz="0" w:space="0" w:color="auto"/>
      </w:divBdr>
      <w:divsChild>
        <w:div w:id="646130659">
          <w:marLeft w:val="0"/>
          <w:marRight w:val="0"/>
          <w:marTop w:val="0"/>
          <w:marBottom w:val="0"/>
          <w:divBdr>
            <w:top w:val="none" w:sz="0" w:space="0" w:color="auto"/>
            <w:left w:val="none" w:sz="0" w:space="0" w:color="auto"/>
            <w:bottom w:val="none" w:sz="0" w:space="0" w:color="auto"/>
            <w:right w:val="none" w:sz="0" w:space="0" w:color="auto"/>
          </w:divBdr>
        </w:div>
        <w:div w:id="1182208812">
          <w:marLeft w:val="0"/>
          <w:marRight w:val="0"/>
          <w:marTop w:val="0"/>
          <w:marBottom w:val="0"/>
          <w:divBdr>
            <w:top w:val="none" w:sz="0" w:space="0" w:color="auto"/>
            <w:left w:val="none" w:sz="0" w:space="0" w:color="auto"/>
            <w:bottom w:val="none" w:sz="0" w:space="0" w:color="auto"/>
            <w:right w:val="none" w:sz="0" w:space="0" w:color="auto"/>
          </w:divBdr>
          <w:divsChild>
            <w:div w:id="995764445">
              <w:marLeft w:val="0"/>
              <w:marRight w:val="0"/>
              <w:marTop w:val="0"/>
              <w:marBottom w:val="0"/>
              <w:divBdr>
                <w:top w:val="none" w:sz="0" w:space="0" w:color="auto"/>
                <w:left w:val="none" w:sz="0" w:space="0" w:color="auto"/>
                <w:bottom w:val="none" w:sz="0" w:space="0" w:color="auto"/>
                <w:right w:val="none" w:sz="0" w:space="0" w:color="auto"/>
              </w:divBdr>
              <w:divsChild>
                <w:div w:id="1715929897">
                  <w:marLeft w:val="0"/>
                  <w:marRight w:val="0"/>
                  <w:marTop w:val="0"/>
                  <w:marBottom w:val="0"/>
                  <w:divBdr>
                    <w:top w:val="none" w:sz="0" w:space="0" w:color="auto"/>
                    <w:left w:val="none" w:sz="0" w:space="0" w:color="auto"/>
                    <w:bottom w:val="none" w:sz="0" w:space="0" w:color="auto"/>
                    <w:right w:val="none" w:sz="0" w:space="0" w:color="auto"/>
                  </w:divBdr>
                  <w:divsChild>
                    <w:div w:id="11318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SJI User</dc:creator>
  <cp:keywords/>
  <dc:description/>
  <cp:lastModifiedBy>SJI Admin</cp:lastModifiedBy>
  <cp:revision>2</cp:revision>
  <dcterms:created xsi:type="dcterms:W3CDTF">2024-01-09T11:07:00Z</dcterms:created>
  <dcterms:modified xsi:type="dcterms:W3CDTF">2024-09-02T08:33:00Z</dcterms:modified>
</cp:coreProperties>
</file>